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B95629">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B95629">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B95629">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B95629">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B95629">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B95629">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B95629">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B95629">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B95629">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B95629">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B95629">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B95629">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B95629">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B95629">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B95629">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B95629">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B95629">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B95629">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B95629">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B95629">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B95629">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B95629">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B95629">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B95629">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B95629">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B95629">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B95629">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B95629">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B95629">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B95629">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B95629">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B95629">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B95629">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B95629">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B95629">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B95629">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B95629">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B95629">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B95629">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B95629">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B95629">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B95629">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B95629">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B95629">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B95629">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B95629">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B95629">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B95629">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B95629">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B95629">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B95629">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B95629">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B95629">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B95629">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B95629">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4507A3B2"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B95629">
        <w:fldChar w:fldCharType="begin"/>
      </w:r>
      <w:r w:rsidR="00B95629">
        <w:instrText xml:space="preserve"> SEQ Рисунок \* ARABIC </w:instrText>
      </w:r>
      <w:r w:rsidR="00B95629">
        <w:fldChar w:fldCharType="separate"/>
      </w:r>
      <w:r w:rsidR="00FC04AA">
        <w:rPr>
          <w:noProof/>
        </w:rPr>
        <w:t>1</w:t>
      </w:r>
      <w:r w:rsidR="00B95629">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1305C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C04A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831913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C04A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26A8A16"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4</w:t>
      </w:r>
      <w:r w:rsidR="00B95629">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68442763"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C04A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19FF5AF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C04AA">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BE3E5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C04A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9C819D3"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8</w:t>
      </w:r>
      <w:r w:rsidR="00B95629">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E0DCEBA"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9</w:t>
      </w:r>
      <w:r w:rsidR="00B95629">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58EEC49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10</w:t>
      </w:r>
      <w:r w:rsidR="00B95629">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8D6FE2E"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w:instrText>
      </w:r>
      <w:r w:rsidR="00B95629">
        <w:instrText xml:space="preserve">RABIC </w:instrText>
      </w:r>
      <w:r w:rsidR="00B95629">
        <w:fldChar w:fldCharType="separate"/>
      </w:r>
      <w:r w:rsidR="00FC04AA">
        <w:rPr>
          <w:noProof/>
        </w:rPr>
        <w:t>11</w:t>
      </w:r>
      <w:r w:rsidR="00B95629">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732B40B"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B95629">
        <w:fldChar w:fldCharType="begin"/>
      </w:r>
      <w:r w:rsidR="00B95629">
        <w:instrText xml:space="preserve"> SEQ Рисунок \* ARABI</w:instrText>
      </w:r>
      <w:r w:rsidR="00B95629">
        <w:instrText xml:space="preserve">C </w:instrText>
      </w:r>
      <w:r w:rsidR="00B95629">
        <w:fldChar w:fldCharType="separate"/>
      </w:r>
      <w:r w:rsidR="00FC04AA">
        <w:rPr>
          <w:noProof/>
        </w:rPr>
        <w:t>12</w:t>
      </w:r>
      <w:r w:rsidR="00B95629">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516A2D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13</w:t>
      </w:r>
      <w:r w:rsidR="00B95629">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55320F0"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B95629">
        <w:fldChar w:fldCharType="begin"/>
      </w:r>
      <w:r w:rsidR="00B95629">
        <w:instrText xml:space="preserve"> SEQ Рис</w:instrText>
      </w:r>
      <w:r w:rsidR="00B95629">
        <w:instrText xml:space="preserve">унок \* ARABIC </w:instrText>
      </w:r>
      <w:r w:rsidR="00B95629">
        <w:fldChar w:fldCharType="separate"/>
      </w:r>
      <w:r w:rsidR="00FC04AA">
        <w:rPr>
          <w:noProof/>
        </w:rPr>
        <w:t>14</w:t>
      </w:r>
      <w:r w:rsidR="00B95629">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D5F1AD6"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15</w:t>
      </w:r>
      <w:r w:rsidR="00B95629">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74FE98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B95629">
        <w:fldChar w:fldCharType="begin"/>
      </w:r>
      <w:r w:rsidR="00B95629">
        <w:instrText xml:space="preserve"> SEQ Рисунок \* ARABIC </w:instrText>
      </w:r>
      <w:r w:rsidR="00B95629">
        <w:fldChar w:fldCharType="separate"/>
      </w:r>
      <w:r w:rsidR="00FC04AA">
        <w:rPr>
          <w:noProof/>
        </w:rPr>
        <w:t>16</w:t>
      </w:r>
      <w:r w:rsidR="00B95629">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34590EA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B95629">
        <w:fldChar w:fldCharType="begin"/>
      </w:r>
      <w:r w:rsidR="00B95629">
        <w:instrText xml:space="preserve"> SEQ Рисунок \* ARABIC </w:instrText>
      </w:r>
      <w:r w:rsidR="00B95629">
        <w:fldChar w:fldCharType="separate"/>
      </w:r>
      <w:r w:rsidR="00FC04AA">
        <w:rPr>
          <w:noProof/>
        </w:rPr>
        <w:t>17</w:t>
      </w:r>
      <w:r w:rsidR="00B95629">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4DFE72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B95629">
        <w:fldChar w:fldCharType="begin"/>
      </w:r>
      <w:r w:rsidR="00B95629">
        <w:instrText xml:space="preserve"> SEQ Рисунок \* ARABIC </w:instrText>
      </w:r>
      <w:r w:rsidR="00B95629">
        <w:fldChar w:fldCharType="separate"/>
      </w:r>
      <w:r w:rsidR="00FC04AA">
        <w:rPr>
          <w:noProof/>
        </w:rPr>
        <w:t>18</w:t>
      </w:r>
      <w:r w:rsidR="00B95629">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FC277C3"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C04A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31E4B2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C04A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B10586"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B10586"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B10586"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B10586"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B10586"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B10586"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53A3814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21</w:t>
      </w:r>
      <w:r w:rsidR="00B95629">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41C33F0A"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22</w:t>
      </w:r>
      <w:r w:rsidR="00B95629">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28FC2D"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FC04AA">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5CEAC7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B95629">
        <w:fldChar w:fldCharType="begin"/>
      </w:r>
      <w:r w:rsidR="00B95629">
        <w:instrText xml:space="preserve"> SEQ Рисунок \* ARABIC </w:instrText>
      </w:r>
      <w:r w:rsidR="00B95629">
        <w:fldChar w:fldCharType="separate"/>
      </w:r>
      <w:r w:rsidR="00FC04AA">
        <w:rPr>
          <w:noProof/>
        </w:rPr>
        <w:t>24</w:t>
      </w:r>
      <w:r w:rsidR="00B95629">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7602B907"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B95629">
        <w:fldChar w:fldCharType="begin"/>
      </w:r>
      <w:r w:rsidR="00B95629">
        <w:instrText xml:space="preserve"> SEQ Рисунок \* ARABIC</w:instrText>
      </w:r>
      <w:r w:rsidR="00B95629">
        <w:instrText xml:space="preserve"> </w:instrText>
      </w:r>
      <w:r w:rsidR="00B95629">
        <w:fldChar w:fldCharType="separate"/>
      </w:r>
      <w:r w:rsidR="00FC04AA">
        <w:rPr>
          <w:noProof/>
        </w:rPr>
        <w:t>25</w:t>
      </w:r>
      <w:r w:rsidR="00B95629">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13EFDB5"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B95629">
        <w:fldChar w:fldCharType="begin"/>
      </w:r>
      <w:r w:rsidR="00B95629">
        <w:instrText xml:space="preserve"> SEQ Рисунок \* ARABIC </w:instrText>
      </w:r>
      <w:r w:rsidR="00B95629">
        <w:fldChar w:fldCharType="separate"/>
      </w:r>
      <w:r w:rsidR="00FC04AA">
        <w:rPr>
          <w:noProof/>
        </w:rPr>
        <w:t>26</w:t>
      </w:r>
      <w:r w:rsidR="00B95629">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B10586"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B10586"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1C47E0E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FC04AA">
          <w:rPr>
            <w:noProof/>
          </w:rPr>
          <w:t>27</w:t>
        </w:r>
      </w:fldSimple>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7078820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C04A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9319F8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5038B1E" w:rsidR="00C45A75" w:rsidRDefault="005F0BF3" w:rsidP="005F0BF3">
      <w:pPr>
        <w:pStyle w:val="a9"/>
        <w:rPr>
          <w:noProof/>
        </w:rPr>
      </w:pPr>
      <w:r>
        <w:rPr>
          <w:noProof/>
        </w:rPr>
        <w:lastRenderedPageBreak/>
        <w:drawing>
          <wp:inline distT="0" distB="0" distL="0" distR="0" wp14:anchorId="59F95D30" wp14:editId="005CD22D">
            <wp:extent cx="5963801" cy="465908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6678" cy="4669146"/>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lastRenderedPageBreak/>
        <w:t>Диаграмма деятельности</w:t>
      </w:r>
      <w:bookmarkEnd w:id="79"/>
      <w:bookmarkEnd w:id="80"/>
      <w:bookmarkEnd w:id="81"/>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132B211F"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82" w:name="_Toc504396581"/>
      <w:bookmarkStart w:id="83" w:name="_Toc178706714"/>
      <w:bookmarkStart w:id="84" w:name="_Toc178706715"/>
      <w:proofErr w:type="spellStart"/>
      <w:r>
        <w:t>Диаграмма</w:t>
      </w:r>
      <w:proofErr w:type="spellEnd"/>
      <w:r>
        <w:t xml:space="preserve"> </w:t>
      </w:r>
      <w:proofErr w:type="spellStart"/>
      <w:r>
        <w:t>последовательности</w:t>
      </w:r>
      <w:bookmarkEnd w:id="82"/>
      <w:bookmarkEnd w:id="83"/>
      <w:proofErr w:type="spellEnd"/>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77777777" w:rsidR="00F56FC2" w:rsidRDefault="00F56FC2" w:rsidP="00F56FC2">
      <w:pPr>
        <w:pStyle w:val="a9"/>
      </w:pPr>
      <w:r>
        <w:rPr>
          <w:noProof/>
        </w:rPr>
        <w:lastRenderedPageBreak/>
        <w:drawing>
          <wp:inline distT="0" distB="0" distL="0" distR="0" wp14:anchorId="2CF4E349" wp14:editId="49C040C2">
            <wp:extent cx="5935980" cy="81457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8145780"/>
                    </a:xfrm>
                    <a:prstGeom prst="rect">
                      <a:avLst/>
                    </a:prstGeom>
                    <a:noFill/>
                    <a:ln>
                      <a:noFill/>
                    </a:ln>
                  </pic:spPr>
                </pic:pic>
              </a:graphicData>
            </a:graphic>
          </wp:inline>
        </w:drawing>
      </w:r>
      <w:r>
        <w:t xml:space="preserve">Рисунок </w:t>
      </w:r>
      <w:fldSimple w:instr=" SEQ Рисунок \* ARABIC ">
        <w:r>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t xml:space="preserve">Она позволяет описать взаимодействие между объектами в системе в виде последовательности сообщений, действий и операций, отображая </w:t>
      </w:r>
      <w:r>
        <w:lastRenderedPageBreak/>
        <w:t>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121E0CBB" w14:textId="77777777" w:rsidR="00F56FC2" w:rsidRDefault="00F56FC2" w:rsidP="00F56FC2">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25DB0A9F" w14:textId="77777777" w:rsidR="00F56FC2" w:rsidRDefault="00F56FC2" w:rsidP="00F56FC2">
      <w:pPr>
        <w:pStyle w:val="aa"/>
      </w:pPr>
    </w:p>
    <w:p w14:paraId="5F334170" w14:textId="77777777" w:rsidR="00F56FC2" w:rsidRDefault="00F56FC2" w:rsidP="00F56FC2">
      <w:pPr>
        <w:pStyle w:val="aa"/>
      </w:pPr>
    </w:p>
    <w:p w14:paraId="4C62510F" w14:textId="77777777" w:rsidR="00F56FC2" w:rsidRDefault="00F56FC2" w:rsidP="00F56FC2">
      <w:pPr>
        <w:pStyle w:val="a9"/>
      </w:pPr>
      <w:r>
        <w:rPr>
          <w:noProof/>
          <w:color w:val="FF0000"/>
        </w:rPr>
        <w:lastRenderedPageBreak/>
        <w:drawing>
          <wp:inline distT="0" distB="0" distL="0" distR="0" wp14:anchorId="6F813920" wp14:editId="4B797AFC">
            <wp:extent cx="4747260" cy="85648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7">
                      <a:extLst>
                        <a:ext uri="{28A0092B-C50C-407E-A947-70E740481C1C}">
                          <a14:useLocalDpi xmlns:a14="http://schemas.microsoft.com/office/drawing/2010/main" val="0"/>
                        </a:ext>
                      </a:extLst>
                    </a:blip>
                    <a:srcRect b="6303"/>
                    <a:stretch>
                      <a:fillRect/>
                    </a:stretch>
                  </pic:blipFill>
                  <pic:spPr bwMode="auto">
                    <a:xfrm>
                      <a:off x="0" y="0"/>
                      <a:ext cx="4747260" cy="8564880"/>
                    </a:xfrm>
                    <a:prstGeom prst="rect">
                      <a:avLst/>
                    </a:prstGeom>
                    <a:noFill/>
                    <a:ln>
                      <a:noFill/>
                    </a:ln>
                  </pic:spPr>
                </pic:pic>
              </a:graphicData>
            </a:graphic>
          </wp:inline>
        </w:drawing>
      </w:r>
      <w:r>
        <w:br/>
        <w:t xml:space="preserve">Рисунок </w:t>
      </w:r>
      <w:fldSimple w:instr=" SEQ Рисунок \* ARABIC ">
        <w:r>
          <w:rPr>
            <w:noProof/>
          </w:rPr>
          <w:t>32</w:t>
        </w:r>
      </w:fldSimple>
      <w:r>
        <w:t xml:space="preserve"> – Диаграмма последовательности для варианта использования «Задать ширину»</w:t>
      </w:r>
    </w:p>
    <w:p w14:paraId="72CC9173" w14:textId="79E325D2" w:rsidR="00F56FC2" w:rsidRPr="00A10E33" w:rsidRDefault="00A10E33" w:rsidP="00A10E33">
      <w:pPr>
        <w:pStyle w:val="affff6"/>
        <w:jc w:val="center"/>
      </w:pPr>
      <w:r>
        <w:rPr>
          <w:noProof/>
        </w:rPr>
        <w:lastRenderedPageBreak/>
        <w:drawing>
          <wp:inline distT="0" distB="0" distL="0" distR="0" wp14:anchorId="66B05C97" wp14:editId="74AF086D">
            <wp:extent cx="3558540" cy="868911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8964" cy="8690146"/>
                    </a:xfrm>
                    <a:prstGeom prst="rect">
                      <a:avLst/>
                    </a:prstGeom>
                    <a:noFill/>
                    <a:ln>
                      <a:noFill/>
                    </a:ln>
                  </pic:spPr>
                </pic:pic>
              </a:graphicData>
            </a:graphic>
          </wp:inline>
        </w:drawing>
      </w:r>
      <w:r w:rsidR="00F56FC2">
        <w:br/>
      </w:r>
      <w:r w:rsidR="00F56FC2">
        <w:rPr>
          <w:sz w:val="28"/>
          <w:szCs w:val="20"/>
        </w:rPr>
        <w:t xml:space="preserve">Рисунок </w:t>
      </w:r>
      <w:r w:rsidR="00F56FC2">
        <w:rPr>
          <w:sz w:val="28"/>
          <w:szCs w:val="20"/>
        </w:rPr>
        <w:fldChar w:fldCharType="begin"/>
      </w:r>
      <w:r w:rsidR="00F56FC2">
        <w:rPr>
          <w:sz w:val="28"/>
          <w:szCs w:val="20"/>
        </w:rPr>
        <w:instrText xml:space="preserve"> SEQ Рисунок \* ARABIC </w:instrText>
      </w:r>
      <w:r w:rsidR="00F56FC2">
        <w:rPr>
          <w:sz w:val="28"/>
          <w:szCs w:val="20"/>
        </w:rPr>
        <w:fldChar w:fldCharType="separate"/>
      </w:r>
      <w:r w:rsidR="00F56FC2">
        <w:rPr>
          <w:sz w:val="28"/>
          <w:szCs w:val="20"/>
        </w:rPr>
        <w:t>32</w:t>
      </w:r>
      <w:r w:rsidR="00F56FC2">
        <w:rPr>
          <w:sz w:val="28"/>
          <w:szCs w:val="20"/>
        </w:rPr>
        <w:fldChar w:fldCharType="end"/>
      </w:r>
      <w:r w:rsidR="00F56FC2">
        <w:rPr>
          <w:sz w:val="28"/>
          <w:szCs w:val="20"/>
        </w:rPr>
        <w:t xml:space="preserve"> – Диаграмма последовательности для варианта использования «Выбрать скорость»</w:t>
      </w:r>
    </w:p>
    <w:p w14:paraId="287428E5" w14:textId="303B5695" w:rsidR="00A21EBC" w:rsidRPr="00D11C80" w:rsidRDefault="00A21EBC" w:rsidP="00E07C72">
      <w:pPr>
        <w:pStyle w:val="a3"/>
      </w:pPr>
      <w:r w:rsidRPr="00D11C80">
        <w:lastRenderedPageBreak/>
        <w:t>Логическая модель данных (при необходимости)</w:t>
      </w:r>
      <w:bookmarkEnd w:id="84"/>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5"/>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5"/>
      <w:r>
        <w:rPr>
          <w:rStyle w:val="aff5"/>
          <w:lang w:val="en-GB" w:eastAsia="ru-RU"/>
        </w:rPr>
        <w:commentReference w:id="85"/>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6"/>
      <w:r>
        <w:rPr>
          <w:rStyle w:val="aff5"/>
          <w:lang w:val="en-GB" w:eastAsia="ru-RU"/>
        </w:rPr>
        <w:commentReference w:id="86"/>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7A3D9954"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7"/>
      <w:r w:rsidRPr="00F11E15">
        <w:t xml:space="preserve">Рисунок </w:t>
      </w:r>
      <w:bookmarkStart w:id="88" w:name="рис_Логическая_модель_данных"/>
      <w:r w:rsidRPr="00F11E15">
        <w:fldChar w:fldCharType="begin"/>
      </w:r>
      <w:r w:rsidRPr="00F11E15">
        <w:instrText xml:space="preserve"> SEQ Рисунок \* ARABIC </w:instrText>
      </w:r>
      <w:r w:rsidRPr="00F11E15">
        <w:fldChar w:fldCharType="separate"/>
      </w:r>
      <w:r w:rsidR="00FC04AA">
        <w:rPr>
          <w:noProof/>
        </w:rPr>
        <w:t>33</w:t>
      </w:r>
      <w:r w:rsidRPr="00F11E15">
        <w:fldChar w:fldCharType="end"/>
      </w:r>
      <w:bookmarkEnd w:id="88"/>
      <w:r w:rsidRPr="00F11E15">
        <w:t xml:space="preserve"> – Логическая модель данных</w:t>
      </w:r>
      <w:commentRangeEnd w:id="87"/>
      <w:r>
        <w:rPr>
          <w:rStyle w:val="aff5"/>
          <w:rFonts w:asciiTheme="minorHAnsi" w:eastAsiaTheme="minorHAnsi" w:hAnsiTheme="minorHAnsi" w:cstheme="minorBidi"/>
          <w:lang w:eastAsia="en-US"/>
        </w:rPr>
        <w:commentReference w:id="87"/>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commentRangeStart w:id="89"/>
      <w:r>
        <w:t>???.</w:t>
      </w:r>
      <w:commentRangeEnd w:id="89"/>
      <w:r>
        <w:rPr>
          <w:rStyle w:val="aff5"/>
          <w:rFonts w:asciiTheme="minorHAnsi" w:eastAsiaTheme="minorHAnsi" w:hAnsiTheme="minorHAnsi" w:cstheme="minorBidi"/>
        </w:rPr>
        <w:commentReference w:id="89"/>
      </w:r>
    </w:p>
    <w:p w14:paraId="23FD3CAE" w14:textId="77777777" w:rsidR="00224D4D" w:rsidRPr="00AF6535" w:rsidRDefault="00224D4D" w:rsidP="00224D4D">
      <w:pPr>
        <w:pStyle w:val="ac"/>
        <w:rPr>
          <w:rStyle w:val="s3"/>
          <w:lang w:val="ru-RU"/>
        </w:rPr>
      </w:pPr>
      <w:commentRangeStart w:id="90"/>
      <w:r w:rsidRPr="00AF6535">
        <w:rPr>
          <w:rStyle w:val="s3"/>
          <w:lang w:val="ru-RU"/>
        </w:rPr>
        <w:t>Таблица 2 – Сущность «Пользователь»</w:t>
      </w:r>
      <w:commentRangeEnd w:id="90"/>
      <w:r>
        <w:rPr>
          <w:rStyle w:val="aff5"/>
          <w:rFonts w:asciiTheme="minorHAnsi" w:eastAsiaTheme="minorHAnsi" w:hAnsiTheme="minorHAnsi" w:cstheme="minorBidi"/>
          <w:lang w:val="ru-RU" w:eastAsia="en-US"/>
        </w:rPr>
        <w:commentReference w:id="90"/>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B10586"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r>
              <w:t>Символьный</w:t>
            </w:r>
            <w:proofErr w:type="spell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B10586"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r>
              <w:t>Символьный</w:t>
            </w:r>
            <w:proofErr w:type="spell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B10586"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r>
              <w:t>Символьный</w:t>
            </w:r>
            <w:proofErr w:type="spell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1" w:name="_Toc178706716"/>
      <w:r w:rsidRPr="00B8713F">
        <w:t xml:space="preserve">Выбор и обоснование алгоритмов обработки данных </w:t>
      </w:r>
      <w:commentRangeStart w:id="92"/>
      <w:r w:rsidRPr="00B8713F">
        <w:t>/Разработка и описание алгоритмов обработки данных</w:t>
      </w:r>
      <w:commentRangeEnd w:id="92"/>
      <w:r w:rsidR="00EF7273">
        <w:rPr>
          <w:rStyle w:val="aff5"/>
          <w:lang w:val="en-GB"/>
        </w:rPr>
        <w:commentReference w:id="92"/>
      </w:r>
      <w:bookmarkEnd w:id="91"/>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3"/>
      <w:r>
        <w:rPr>
          <w:lang w:eastAsia="ru-RU"/>
        </w:rPr>
        <w:t xml:space="preserve">приведена схема алгоритма </w:t>
      </w:r>
      <w:commentRangeEnd w:id="93"/>
      <w:r>
        <w:rPr>
          <w:rStyle w:val="aff5"/>
          <w:lang w:val="en-GB" w:eastAsia="ru-RU"/>
        </w:rPr>
        <w:commentReference w:id="93"/>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50" o:title=""/>
          </v:shape>
          <o:OLEObject Type="Embed" ProgID="Visio.Drawing.15" ShapeID="_x0000_i1025" DrawAspect="Content" ObjectID="_1795009137" r:id="rId51"/>
        </w:object>
      </w:r>
      <w:r>
        <w:br/>
      </w:r>
      <w:commentRangeStart w:id="94"/>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4"/>
      <w:r>
        <w:rPr>
          <w:rStyle w:val="aff5"/>
          <w:lang w:val="en-GB"/>
        </w:rPr>
        <w:commentReference w:id="94"/>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5"/>
      <w:r>
        <w:lastRenderedPageBreak/>
        <w:t xml:space="preserve">Рисунок ХХХ – Схема алгоритма вычисления исходного выражения </w:t>
      </w:r>
      <w:r w:rsidRPr="00CA592A">
        <w:t>(</w:t>
      </w:r>
      <w:r>
        <w:t>начало)</w:t>
      </w:r>
      <w:commentRangeEnd w:id="95"/>
      <w:r>
        <w:rPr>
          <w:rStyle w:val="aff5"/>
          <w:noProof w:val="0"/>
          <w:lang w:val="en-GB"/>
        </w:rPr>
        <w:commentReference w:id="95"/>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6"/>
      <w:r>
        <w:t>ХХХХ</w:t>
      </w:r>
      <w:commentRangeEnd w:id="96"/>
      <w:r>
        <w:rPr>
          <w:rStyle w:val="aff5"/>
          <w:lang w:val="en-GB"/>
        </w:rPr>
        <w:commentReference w:id="96"/>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7" w:name="_Toc178706717"/>
      <w:r w:rsidRPr="00B8713F">
        <w:t>Выбор и обоснование комплекса программных средств</w:t>
      </w:r>
      <w:bookmarkEnd w:id="97"/>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8" w:name="_Toc178706718"/>
      <w:commentRangeStart w:id="99"/>
      <w:r w:rsidRPr="007134CC">
        <w:rPr>
          <w:lang w:val="ru-RU"/>
        </w:rPr>
        <w:t xml:space="preserve">Выбор языка программирования </w:t>
      </w:r>
      <w:commentRangeEnd w:id="99"/>
      <w:r w:rsidR="0039237A">
        <w:rPr>
          <w:rStyle w:val="aff5"/>
          <w:lang w:eastAsia="ru-RU"/>
        </w:rPr>
        <w:commentReference w:id="99"/>
      </w:r>
      <w:bookmarkEnd w:id="98"/>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0" w:name="_Toc178706719"/>
      <w:commentRangeStart w:id="101"/>
      <w:r w:rsidRPr="007134CC">
        <w:rPr>
          <w:lang w:val="ru-RU"/>
        </w:rPr>
        <w:t>Выбор среды программирования</w:t>
      </w:r>
      <w:commentRangeEnd w:id="101"/>
      <w:r w:rsidR="0039237A">
        <w:rPr>
          <w:rStyle w:val="aff5"/>
          <w:lang w:eastAsia="ru-RU"/>
        </w:rPr>
        <w:commentReference w:id="101"/>
      </w:r>
      <w:bookmarkEnd w:id="100"/>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2" w:name="_Toc178706720"/>
      <w:commentRangeStart w:id="103"/>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3"/>
      <w:proofErr w:type="spellEnd"/>
      <w:r>
        <w:rPr>
          <w:rStyle w:val="aff5"/>
          <w:lang w:eastAsia="ru-RU"/>
        </w:rPr>
        <w:commentReference w:id="103"/>
      </w:r>
      <w:bookmarkEnd w:id="102"/>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4" w:name="_Toc178706721"/>
      <w:commentRangeStart w:id="105"/>
      <w:r w:rsidRPr="00E07C72">
        <w:rPr>
          <w:lang w:val="ru-RU"/>
        </w:rPr>
        <w:t>Выбор системы управления базами данных (при необходимости)</w:t>
      </w:r>
      <w:commentRangeEnd w:id="105"/>
      <w:r w:rsidR="0039237A">
        <w:rPr>
          <w:rStyle w:val="aff5"/>
          <w:lang w:eastAsia="ru-RU"/>
        </w:rPr>
        <w:commentReference w:id="105"/>
      </w:r>
      <w:bookmarkEnd w:id="104"/>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6" w:name="_Toc178706722"/>
      <w:r w:rsidR="005B04EF" w:rsidRPr="00E07C72">
        <w:lastRenderedPageBreak/>
        <w:t>Реализация системы</w:t>
      </w:r>
      <w:bookmarkEnd w:id="106"/>
    </w:p>
    <w:p w14:paraId="5149F747" w14:textId="77777777" w:rsidR="005B04EF" w:rsidRPr="003E5B55" w:rsidRDefault="005B04EF" w:rsidP="00E07C72">
      <w:pPr>
        <w:pStyle w:val="a3"/>
      </w:pPr>
      <w:bookmarkStart w:id="107" w:name="_Toc178706723"/>
      <w:r w:rsidRPr="003E5B55">
        <w:t>Разработка и описание интерфейса пользователя</w:t>
      </w:r>
      <w:bookmarkEnd w:id="107"/>
    </w:p>
    <w:p w14:paraId="667F120B" w14:textId="77777777" w:rsidR="0032281B" w:rsidRDefault="0032281B" w:rsidP="0032281B">
      <w:pPr>
        <w:pStyle w:val="aa"/>
        <w:rPr>
          <w:lang w:eastAsia="ru-RU"/>
        </w:rPr>
      </w:pPr>
      <w:commentRangeStart w:id="108"/>
      <w:r>
        <w:rPr>
          <w:lang w:eastAsia="ru-RU"/>
        </w:rPr>
        <w:t>Разработка интерфейса важна по двум причинам</w:t>
      </w:r>
      <w:commentRangeEnd w:id="108"/>
      <w:r w:rsidR="00566257">
        <w:rPr>
          <w:rStyle w:val="aff5"/>
          <w:lang w:val="en-GB" w:eastAsia="ru-RU"/>
        </w:rPr>
        <w:commentReference w:id="108"/>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09"/>
      <w:r w:rsidRPr="007D3103">
        <w:rPr>
          <w:lang w:val="ru-RU"/>
        </w:rPr>
        <w:t>23</w:t>
      </w:r>
      <w:commentRangeEnd w:id="109"/>
      <w:r w:rsidR="00667EF1">
        <w:rPr>
          <w:rStyle w:val="aff5"/>
        </w:rPr>
        <w:commentReference w:id="109"/>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0"/>
      <w:r>
        <w:t>На рисунках приведены примеры того, как нужно оформить сведения о разработчиках.</w:t>
      </w:r>
      <w:commentRangeEnd w:id="110"/>
      <w:r>
        <w:rPr>
          <w:rStyle w:val="aff5"/>
          <w:lang w:val="en-GB" w:eastAsia="ru-RU"/>
        </w:rPr>
        <w:commentReference w:id="110"/>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1" w:name="_Toc504396588"/>
      <w:bookmarkStart w:id="112" w:name="_Toc178706724"/>
      <w:r w:rsidRPr="00E07C72">
        <w:t>Диаграммы реализации</w:t>
      </w:r>
      <w:bookmarkEnd w:id="111"/>
      <w:bookmarkEnd w:id="112"/>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3" w:name="_Toc501907098"/>
      <w:bookmarkStart w:id="114" w:name="_Toc504396589"/>
      <w:bookmarkStart w:id="115" w:name="_Toc178706725"/>
      <w:proofErr w:type="spellStart"/>
      <w:r>
        <w:lastRenderedPageBreak/>
        <w:t>Диаграмма</w:t>
      </w:r>
      <w:proofErr w:type="spellEnd"/>
      <w:r>
        <w:t xml:space="preserve"> </w:t>
      </w:r>
      <w:proofErr w:type="spellStart"/>
      <w:r>
        <w:t>компонентов</w:t>
      </w:r>
      <w:bookmarkEnd w:id="113"/>
      <w:bookmarkEnd w:id="114"/>
      <w:bookmarkEnd w:id="115"/>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Рисунок ХХХ  – Диаграмма компонентов системы</w:t>
      </w:r>
    </w:p>
    <w:p w14:paraId="0129AD23" w14:textId="34052FFD" w:rsidR="00CC44B3" w:rsidRDefault="00CC44B3" w:rsidP="00CC44B3">
      <w:pPr>
        <w:pStyle w:val="aa"/>
        <w:ind w:firstLine="0"/>
        <w:rPr>
          <w:rFonts w:eastAsia="Calibri"/>
        </w:rPr>
      </w:pPr>
      <w:r>
        <w:rPr>
          <w:rFonts w:eastAsia="Calibri"/>
        </w:rPr>
        <w:t>Таблица ХХХ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6" w:name="_Toc178706726"/>
      <w:proofErr w:type="spellStart"/>
      <w:r w:rsidRPr="00E07C72">
        <w:t>Диаграмма</w:t>
      </w:r>
      <w:proofErr w:type="spellEnd"/>
      <w:r w:rsidRPr="00E07C72">
        <w:t xml:space="preserve"> </w:t>
      </w:r>
      <w:proofErr w:type="spellStart"/>
      <w:r w:rsidRPr="00E07C72">
        <w:t>развертывания</w:t>
      </w:r>
      <w:bookmarkEnd w:id="116"/>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7"/>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117"/>
      <w:r w:rsidR="00247EE2">
        <w:rPr>
          <w:rStyle w:val="aff5"/>
          <w:lang w:val="en-GB" w:eastAsia="ru-RU"/>
        </w:rPr>
        <w:commentReference w:id="117"/>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Рисунок ХХХ  – Диаграмма развертывания системы</w:t>
      </w:r>
    </w:p>
    <w:p w14:paraId="174F3F8F" w14:textId="1E737546" w:rsidR="00E815C3" w:rsidRPr="00E07C72" w:rsidRDefault="00E815C3" w:rsidP="00E07C72">
      <w:pPr>
        <w:pStyle w:val="a4"/>
      </w:pPr>
      <w:bookmarkStart w:id="118" w:name="_Toc178706727"/>
      <w:proofErr w:type="spellStart"/>
      <w:r>
        <w:lastRenderedPageBreak/>
        <w:t>Диаграмма</w:t>
      </w:r>
      <w:proofErr w:type="spellEnd"/>
      <w:r>
        <w:t xml:space="preserve"> </w:t>
      </w:r>
      <w:proofErr w:type="spellStart"/>
      <w:r w:rsidRPr="00E07C72">
        <w:t>классов</w:t>
      </w:r>
      <w:bookmarkEnd w:id="118"/>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19" w:name="_Toc178706728"/>
      <w:r w:rsidRPr="00B62E6E">
        <w:lastRenderedPageBreak/>
        <w:t>Физическая модель данных (при необходимости)</w:t>
      </w:r>
      <w:bookmarkEnd w:id="119"/>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0"/>
      <w:r w:rsidRPr="00A64A15">
        <w:rPr>
          <w:lang w:eastAsia="ru-RU"/>
        </w:rPr>
        <w:t>Первичные ключи выделены жирным шрифтом, а внешние – курсивом.</w:t>
      </w:r>
      <w:commentRangeEnd w:id="120"/>
      <w:r>
        <w:rPr>
          <w:rStyle w:val="aff5"/>
          <w:rFonts w:asciiTheme="minorHAnsi" w:eastAsiaTheme="minorHAnsi" w:hAnsiTheme="minorHAnsi" w:cstheme="minorBidi"/>
        </w:rPr>
        <w:commentReference w:id="120"/>
      </w:r>
    </w:p>
    <w:p w14:paraId="1C52AF88" w14:textId="77777777" w:rsidR="00C022C4" w:rsidRPr="00550157" w:rsidRDefault="00C022C4" w:rsidP="00C022C4">
      <w:pPr>
        <w:pStyle w:val="ac"/>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1" w:name="_Toc57202941"/>
      <w:bookmarkStart w:id="122" w:name="_Toc178706729"/>
      <w:r w:rsidRPr="00F11E15">
        <w:t>Выбор и обоснование комплекса технических средств</w:t>
      </w:r>
      <w:bookmarkEnd w:id="121"/>
      <w:bookmarkEnd w:id="122"/>
    </w:p>
    <w:p w14:paraId="6633FA00" w14:textId="77777777" w:rsidR="00C022C4" w:rsidRPr="00F11E15" w:rsidRDefault="00C022C4" w:rsidP="008526D6">
      <w:pPr>
        <w:pStyle w:val="a4"/>
        <w:numPr>
          <w:ilvl w:val="2"/>
          <w:numId w:val="27"/>
        </w:numPr>
      </w:pPr>
      <w:bookmarkStart w:id="123" w:name="_Toc536060644"/>
      <w:bookmarkStart w:id="124" w:name="_Toc57202942"/>
      <w:bookmarkStart w:id="125"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3"/>
      <w:bookmarkEnd w:id="124"/>
      <w:bookmarkEnd w:id="125"/>
      <w:proofErr w:type="spellEnd"/>
    </w:p>
    <w:p w14:paraId="730ACF81" w14:textId="77777777" w:rsidR="00C022C4" w:rsidRPr="00C022C4" w:rsidRDefault="00C022C4" w:rsidP="00C022C4">
      <w:pPr>
        <w:pStyle w:val="ad"/>
        <w:rPr>
          <w:i w:val="0"/>
        </w:rPr>
      </w:pPr>
      <w:bookmarkStart w:id="126" w:name="_Toc535945989"/>
      <w:bookmarkStart w:id="127" w:name="_Toc536060645"/>
      <w:commentRangeStart w:id="128"/>
      <w:r w:rsidRPr="00C022C4">
        <w:rPr>
          <w:i w:val="0"/>
        </w:rPr>
        <w:t>Расчет объема внешней памяти</w:t>
      </w:r>
      <w:bookmarkEnd w:id="126"/>
      <w:bookmarkEnd w:id="127"/>
      <w:commentRangeEnd w:id="128"/>
      <w:r w:rsidRPr="00C022C4">
        <w:rPr>
          <w:rStyle w:val="aff5"/>
          <w:rFonts w:asciiTheme="minorHAnsi" w:eastAsiaTheme="minorHAnsi" w:hAnsiTheme="minorHAnsi" w:cstheme="minorBidi"/>
          <w:i w:val="0"/>
        </w:rPr>
        <w:commentReference w:id="128"/>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29"/>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29"/>
      <w:r>
        <w:rPr>
          <w:rStyle w:val="aff5"/>
          <w:rFonts w:asciiTheme="minorHAnsi" w:eastAsiaTheme="minorHAnsi" w:hAnsiTheme="minorHAnsi" w:cstheme="minorBidi"/>
        </w:rPr>
        <w:commentReference w:id="129"/>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0"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1"/>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1"/>
      <w:r w:rsidR="00986F6C">
        <w:rPr>
          <w:rStyle w:val="aff5"/>
          <w:lang w:val="en-GB" w:eastAsia="ru-RU"/>
        </w:rPr>
        <w:commentReference w:id="131"/>
      </w:r>
      <w:r w:rsidRPr="00F11E15">
        <w:t>9; дадим оценку сверху V</w:t>
      </w:r>
      <w:r w:rsidRPr="00F11E15">
        <w:rPr>
          <w:vertAlign w:val="subscript"/>
        </w:rPr>
        <w:t>СПО</w:t>
      </w:r>
      <w:r w:rsidRPr="00F11E15">
        <w:t xml:space="preserve"> в 3 Гб);</w:t>
      </w:r>
    </w:p>
    <w:bookmarkEnd w:id="130"/>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2"/>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32"/>
      <w:r>
        <w:rPr>
          <w:rStyle w:val="aff5"/>
          <w:rFonts w:asciiTheme="minorHAnsi" w:eastAsiaTheme="minorHAnsi" w:hAnsiTheme="minorHAnsi" w:cstheme="minorBidi"/>
        </w:rPr>
        <w:commentReference w:id="132"/>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3"/>
      <w:proofErr w:type="spellStart"/>
      <w:r w:rsidR="00C145FF" w:rsidRPr="00F11E15">
        <w:t>V</w:t>
      </w:r>
      <w:r w:rsidR="00C145FF" w:rsidRPr="00F11E15">
        <w:rPr>
          <w:vertAlign w:val="subscript"/>
        </w:rPr>
        <w:t>справки</w:t>
      </w:r>
      <w:proofErr w:type="spellEnd"/>
      <w:r w:rsidR="00C145FF" w:rsidRPr="00F11E15">
        <w:t xml:space="preserve"> </w:t>
      </w:r>
      <w:commentRangeEnd w:id="133"/>
      <w:r w:rsidR="00C145FF">
        <w:rPr>
          <w:rStyle w:val="aff5"/>
          <w:lang w:val="en-GB" w:eastAsia="ru-RU"/>
        </w:rPr>
        <w:commentReference w:id="133"/>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d"/>
      </w:pPr>
      <w:bookmarkStart w:id="134" w:name="_Toc535945990"/>
      <w:bookmarkStart w:id="135" w:name="_Toc536060646"/>
    </w:p>
    <w:bookmarkEnd w:id="134"/>
    <w:bookmarkEnd w:id="135"/>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6"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6"/>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7" w:name="_Toc536060647"/>
      <w:bookmarkStart w:id="138" w:name="_Toc57202943"/>
      <w:bookmarkStart w:id="139"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7"/>
      <w:bookmarkEnd w:id="138"/>
      <w:bookmarkEnd w:id="139"/>
      <w:proofErr w:type="spellEnd"/>
    </w:p>
    <w:p w14:paraId="56F49D75" w14:textId="77777777" w:rsidR="00C022C4" w:rsidRPr="00F11E15" w:rsidRDefault="00C022C4" w:rsidP="00C022C4">
      <w:pPr>
        <w:pStyle w:val="aa"/>
      </w:pPr>
      <w:commentRangeStart w:id="140"/>
      <w:r w:rsidRPr="00F11E15">
        <w:t>Для корректного функционирования системы необходимо:</w:t>
      </w:r>
      <w:commentRangeEnd w:id="140"/>
      <w:r w:rsidR="00986F6C">
        <w:rPr>
          <w:rStyle w:val="aff5"/>
          <w:lang w:val="en-GB" w:eastAsia="ru-RU"/>
        </w:rPr>
        <w:commentReference w:id="140"/>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ового пространства – не менее ???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1"/>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1"/>
      <w:r>
        <w:rPr>
          <w:rStyle w:val="aff5"/>
          <w:rFonts w:asciiTheme="minorHAnsi" w:eastAsiaTheme="minorHAnsi" w:hAnsiTheme="minorHAnsi" w:cstheme="minorBidi"/>
        </w:rPr>
        <w:commentReference w:id="141"/>
      </w:r>
    </w:p>
    <w:p w14:paraId="1D7ADC94" w14:textId="77777777" w:rsidR="005B04EF" w:rsidRDefault="00B8713F" w:rsidP="00E07C72">
      <w:pPr>
        <w:pStyle w:val="aff4"/>
      </w:pPr>
      <w:r>
        <w:br w:type="page"/>
      </w:r>
      <w:bookmarkStart w:id="142" w:name="_Toc178706732"/>
      <w:commentRangeStart w:id="143"/>
      <w:r w:rsidR="00A21EBC" w:rsidRPr="003E5B55">
        <w:lastRenderedPageBreak/>
        <w:t>ЗАКЛЮЧЕНИЕ</w:t>
      </w:r>
      <w:commentRangeEnd w:id="143"/>
      <w:r w:rsidR="008E4311">
        <w:rPr>
          <w:rStyle w:val="aff5"/>
          <w:bCs w:val="0"/>
          <w:caps w:val="0"/>
          <w:kern w:val="0"/>
          <w:lang w:val="en-GB"/>
        </w:rPr>
        <w:commentReference w:id="143"/>
      </w:r>
      <w:bookmarkEnd w:id="142"/>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4"/>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4"/>
      <w:r w:rsidR="008E4311">
        <w:rPr>
          <w:rStyle w:val="aff5"/>
          <w:lang w:val="en-GB" w:eastAsia="ru-RU"/>
        </w:rPr>
        <w:commentReference w:id="144"/>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5" w:name="_Toc178706733"/>
      <w:commentRangeStart w:id="146"/>
      <w:r w:rsidR="00A21EBC" w:rsidRPr="00A21EBC">
        <w:lastRenderedPageBreak/>
        <w:t xml:space="preserve">СПИСОК </w:t>
      </w:r>
      <w:r w:rsidR="00A21EBC" w:rsidRPr="008C572C">
        <w:t>ИСПОЛЬЗОВАННЫХ</w:t>
      </w:r>
      <w:r w:rsidR="00A21EBC" w:rsidRPr="00A21EBC">
        <w:t xml:space="preserve"> ИСТОЧНИКОВ</w:t>
      </w:r>
      <w:commentRangeEnd w:id="146"/>
      <w:r w:rsidR="008E4311">
        <w:rPr>
          <w:rStyle w:val="aff5"/>
          <w:bCs w:val="0"/>
          <w:caps w:val="0"/>
          <w:kern w:val="0"/>
          <w:lang w:val="en-GB"/>
        </w:rPr>
        <w:commentReference w:id="146"/>
      </w:r>
      <w:bookmarkEnd w:id="145"/>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7" w:name="Интерфейс"/>
      <w:r w:rsidRPr="009E4138">
        <w:t>Интерфейс</w:t>
      </w:r>
      <w:bookmarkEnd w:id="14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49" w:name="_Toc178706734"/>
      <w:r w:rsidR="00A21EBC" w:rsidRPr="003E5B55">
        <w:lastRenderedPageBreak/>
        <w:t xml:space="preserve">ПРИЛОЖЕНИЕ </w:t>
      </w:r>
      <w:r w:rsidR="005B04EF" w:rsidRPr="003E5B55">
        <w:t>А</w:t>
      </w:r>
      <w:r>
        <w:br/>
        <w:t>Р</w:t>
      </w:r>
      <w:r w:rsidRPr="003E5B55">
        <w:t>уководство пользователя</w:t>
      </w:r>
      <w:bookmarkEnd w:id="149"/>
    </w:p>
    <w:p w14:paraId="38B462E4" w14:textId="77777777" w:rsidR="00AC66E0" w:rsidRDefault="00AC66E0" w:rsidP="00E07C72">
      <w:pPr>
        <w:pStyle w:val="a3"/>
        <w:numPr>
          <w:ilvl w:val="0"/>
          <w:numId w:val="0"/>
        </w:numPr>
        <w:ind w:left="709"/>
      </w:pPr>
      <w:bookmarkStart w:id="150" w:name="_Toc178706735"/>
      <w:r>
        <w:t>А.1 Назначение системы</w:t>
      </w:r>
      <w:bookmarkEnd w:id="150"/>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1" w:name="_Toc178706736"/>
      <w:r>
        <w:t>А.2 Условия работы системы</w:t>
      </w:r>
      <w:bookmarkEnd w:id="151"/>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2"/>
      <w:r w:rsidRPr="00AC66E0">
        <w:rPr>
          <w:sz w:val="28"/>
          <w:szCs w:val="28"/>
        </w:rPr>
        <w:t>Требования к техническому обеспечению:</w:t>
      </w:r>
      <w:commentRangeEnd w:id="152"/>
      <w:r w:rsidR="000920E1">
        <w:rPr>
          <w:rStyle w:val="aff5"/>
          <w:lang w:val="en-GB"/>
        </w:rPr>
        <w:commentReference w:id="152"/>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3" w:name="_Toc178706737"/>
      <w:r w:rsidRPr="00AC66E0">
        <w:t>А.3 Установка системы</w:t>
      </w:r>
      <w:bookmarkEnd w:id="153"/>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4" w:name="_Toc178706738"/>
      <w:r w:rsidRPr="00861132">
        <w:lastRenderedPageBreak/>
        <w:t>А.4 Работа с системой</w:t>
      </w:r>
      <w:bookmarkEnd w:id="154"/>
    </w:p>
    <w:p w14:paraId="1C1E7D2E" w14:textId="77777777" w:rsidR="00AC66E0" w:rsidRPr="00A21EBC" w:rsidRDefault="00AC66E0" w:rsidP="00E07C72">
      <w:pPr>
        <w:pStyle w:val="a4"/>
        <w:numPr>
          <w:ilvl w:val="0"/>
          <w:numId w:val="0"/>
        </w:numPr>
        <w:ind w:left="709"/>
        <w:rPr>
          <w:lang w:val="ru-RU"/>
        </w:rPr>
      </w:pPr>
      <w:bookmarkStart w:id="155" w:name="_Toc178706739"/>
      <w:r w:rsidRPr="00A21EBC">
        <w:rPr>
          <w:lang w:val="ru-RU"/>
        </w:rPr>
        <w:t>А.4.1 Работа с системой в режиме администратора (если необходимо)</w:t>
      </w:r>
      <w:bookmarkEnd w:id="155"/>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6" w:name="_Toc178706740"/>
      <w:r w:rsidRPr="00D02A7B">
        <w:rPr>
          <w:lang w:val="ru-RU"/>
        </w:rPr>
        <w:t>А.4.2 Работа с системой в режиме пользователя</w:t>
      </w:r>
      <w:bookmarkEnd w:id="156"/>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7"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7"/>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5" w:author="Лариса" w:date="2020-11-25T18:56:00Z" w:initials="Л">
    <w:p w14:paraId="1F33B368" w14:textId="1D764E50" w:rsidR="006D2C8A" w:rsidRPr="00B44A37" w:rsidRDefault="006D2C8A">
      <w:pPr>
        <w:pStyle w:val="aff6"/>
        <w:rPr>
          <w:lang w:val="ru-RU"/>
        </w:rPr>
      </w:pPr>
      <w:r>
        <w:rPr>
          <w:rStyle w:val="aff5"/>
        </w:rPr>
        <w:annotationRef/>
      </w:r>
    </w:p>
  </w:comment>
  <w:comment w:id="86" w:author="Лариса" w:date="2020-11-25T18:56:00Z" w:initials="Л">
    <w:p w14:paraId="0A5DF264" w14:textId="5128A44B" w:rsidR="006D2C8A" w:rsidRPr="00B44A37" w:rsidRDefault="006D2C8A">
      <w:pPr>
        <w:pStyle w:val="aff6"/>
        <w:rPr>
          <w:lang w:val="ru-RU"/>
        </w:rPr>
      </w:pPr>
      <w:r>
        <w:rPr>
          <w:rStyle w:val="aff5"/>
        </w:rPr>
        <w:annotationRef/>
      </w:r>
    </w:p>
  </w:comment>
  <w:comment w:id="87"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89"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0"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2"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3"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4"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5"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6"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99"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1"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3"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5"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8"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09"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0" w:author="Лариса" w:date="2021-10-19T21:34:00Z" w:initials="Л">
    <w:p w14:paraId="2D594B7D" w14:textId="55B1B41B" w:rsidR="006D2C8A" w:rsidRPr="00250FE0" w:rsidRDefault="006D2C8A">
      <w:pPr>
        <w:pStyle w:val="aff6"/>
        <w:rPr>
          <w:lang w:val="ru-RU"/>
        </w:rPr>
      </w:pPr>
      <w:r>
        <w:rPr>
          <w:rStyle w:val="aff5"/>
        </w:rPr>
        <w:annotationRef/>
      </w:r>
    </w:p>
  </w:comment>
  <w:comment w:id="117" w:author="Лариса" w:date="2021-12-15T18:33:00Z" w:initials="Л">
    <w:p w14:paraId="5E821BCE" w14:textId="4071892C" w:rsidR="006D2C8A" w:rsidRPr="00AF2434" w:rsidRDefault="006D2C8A">
      <w:pPr>
        <w:pStyle w:val="aff6"/>
        <w:rPr>
          <w:lang w:val="ru-RU"/>
        </w:rPr>
      </w:pPr>
      <w:r>
        <w:rPr>
          <w:rStyle w:val="aff5"/>
        </w:rPr>
        <w:annotationRef/>
      </w:r>
    </w:p>
  </w:comment>
  <w:comment w:id="120"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8"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29"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1"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2"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3" w:author="Лариса" w:date="2021-12-15T13:20:00Z" w:initials="Л">
    <w:p w14:paraId="7F269798" w14:textId="0692A2CD" w:rsidR="006D2C8A" w:rsidRPr="00AF2434" w:rsidRDefault="006D2C8A">
      <w:pPr>
        <w:pStyle w:val="aff6"/>
        <w:rPr>
          <w:lang w:val="ru-RU"/>
        </w:rPr>
      </w:pPr>
      <w:r>
        <w:rPr>
          <w:rStyle w:val="aff5"/>
        </w:rPr>
        <w:annotationRef/>
      </w:r>
    </w:p>
  </w:comment>
  <w:comment w:id="140"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1"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3"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4"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6"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2"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461D8" w14:textId="77777777" w:rsidR="00B95629" w:rsidRDefault="00B95629">
      <w:r>
        <w:separator/>
      </w:r>
    </w:p>
  </w:endnote>
  <w:endnote w:type="continuationSeparator" w:id="0">
    <w:p w14:paraId="13F18294" w14:textId="77777777" w:rsidR="00B95629" w:rsidRDefault="00B95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7037E" w14:textId="77777777" w:rsidR="00B95629" w:rsidRDefault="00B95629">
      <w:r>
        <w:separator/>
      </w:r>
    </w:p>
  </w:footnote>
  <w:footnote w:type="continuationSeparator" w:id="0">
    <w:p w14:paraId="0DC0B65E" w14:textId="77777777" w:rsidR="00B95629" w:rsidRDefault="00B95629">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76D4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0E33"/>
    <w:rsid w:val="00A1262F"/>
    <w:rsid w:val="00A12A6A"/>
    <w:rsid w:val="00A20C22"/>
    <w:rsid w:val="00A21EBC"/>
    <w:rsid w:val="00A235A8"/>
    <w:rsid w:val="00A26D9E"/>
    <w:rsid w:val="00A34013"/>
    <w:rsid w:val="00A37823"/>
    <w:rsid w:val="00A37926"/>
    <w:rsid w:val="00A4082C"/>
    <w:rsid w:val="00A40C8B"/>
    <w:rsid w:val="00A411FA"/>
    <w:rsid w:val="00A46EB0"/>
    <w:rsid w:val="00A527D7"/>
    <w:rsid w:val="00A52D82"/>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73AEB"/>
    <w:rsid w:val="00D82359"/>
    <w:rsid w:val="00D835F1"/>
    <w:rsid w:val="00D83A1E"/>
    <w:rsid w:val="00D87533"/>
    <w:rsid w:val="00D938CA"/>
    <w:rsid w:val="00DA4A84"/>
    <w:rsid w:val="00DC0181"/>
    <w:rsid w:val="00DC01FA"/>
    <w:rsid w:val="00DC0BF3"/>
    <w:rsid w:val="00DC23B1"/>
    <w:rsid w:val="00DC7D3E"/>
    <w:rsid w:val="00DD0E5F"/>
    <w:rsid w:val="00DE6823"/>
    <w:rsid w:val="00DE7E0B"/>
    <w:rsid w:val="00DF2660"/>
    <w:rsid w:val="00DF2E81"/>
    <w:rsid w:val="00DF452A"/>
    <w:rsid w:val="00DF7438"/>
    <w:rsid w:val="00E00583"/>
    <w:rsid w:val="00E014FC"/>
    <w:rsid w:val="00E01BF5"/>
    <w:rsid w:val="00E02554"/>
    <w:rsid w:val="00E062F1"/>
    <w:rsid w:val="00E07C72"/>
    <w:rsid w:val="00E106A4"/>
    <w:rsid w:val="00E12760"/>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56FC2"/>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uiPriority w:val="99"/>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uiPriority w:val="99"/>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package" Target="embeddings/_________Microsoft_Visio2211111111111111111111111.vsdx"/><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4082</TotalTime>
  <Pages>93</Pages>
  <Words>14913</Words>
  <Characters>85010</Characters>
  <Application>Microsoft Office Word</Application>
  <DocSecurity>0</DocSecurity>
  <Lines>708</Lines>
  <Paragraphs>199</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99724</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487</cp:revision>
  <cp:lastPrinted>2024-10-17T14:22:00Z</cp:lastPrinted>
  <dcterms:created xsi:type="dcterms:W3CDTF">2022-09-05T05:33:00Z</dcterms:created>
  <dcterms:modified xsi:type="dcterms:W3CDTF">2024-12-06T12:53:00Z</dcterms:modified>
</cp:coreProperties>
</file>